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13196" w14:textId="7877E585" w:rsidR="00FE14CE" w:rsidRDefault="00000000">
      <w:pPr>
        <w:spacing w:after="240" w:line="0" w:lineRule="atLeast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Бюллетень для голосования СНТСН «Электронстрой» на общем собрании №</w:t>
      </w:r>
      <w:r w:rsidR="00186A23">
        <w:rPr>
          <w:rFonts w:asciiTheme="minorHAnsi" w:eastAsia="Times New Roman" w:hAnsiTheme="minorHAnsi" w:cstheme="minorHAnsi"/>
          <w:b/>
          <w:sz w:val="24"/>
          <w:szCs w:val="24"/>
        </w:rPr>
        <w:t>2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="00186A23">
        <w:rPr>
          <w:rFonts w:asciiTheme="minorHAnsi" w:eastAsia="Times New Roman" w:hAnsiTheme="minorHAnsi" w:cstheme="minorHAnsi"/>
          <w:b/>
          <w:sz w:val="24"/>
          <w:szCs w:val="24"/>
        </w:rPr>
        <w:t>25.08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>.202</w:t>
      </w:r>
      <w:r w:rsidR="00186A23">
        <w:rPr>
          <w:rFonts w:asciiTheme="minorHAnsi" w:eastAsia="Times New Roman" w:hAnsiTheme="minorHAnsi" w:cstheme="minorHAnsi"/>
          <w:b/>
          <w:sz w:val="24"/>
          <w:szCs w:val="24"/>
        </w:rPr>
        <w:t>4</w:t>
      </w:r>
    </w:p>
    <w:tbl>
      <w:tblPr>
        <w:tblStyle w:val="110"/>
        <w:tblW w:w="0" w:type="auto"/>
        <w:tblInd w:w="-601" w:type="dxa"/>
        <w:tblLook w:val="0600" w:firstRow="0" w:lastRow="0" w:firstColumn="0" w:lastColumn="0" w:noHBand="1" w:noVBand="1"/>
      </w:tblPr>
      <w:tblGrid>
        <w:gridCol w:w="3034"/>
        <w:gridCol w:w="3165"/>
        <w:gridCol w:w="3747"/>
      </w:tblGrid>
      <w:tr w:rsidR="00FE14CE" w14:paraId="039480CF" w14:textId="77777777" w:rsidTr="00FE14CE">
        <w:tc>
          <w:tcPr>
            <w:tcW w:w="31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17FF77" w14:textId="77A0CF0E" w:rsidR="00FE14CE" w:rsidRDefault="00000000">
            <w:pPr>
              <w:spacing w:line="0" w:lineRule="atLeast"/>
              <w:ind w:left="260"/>
              <w:jc w:val="center"/>
              <w:rPr>
                <w:rFonts w:asciiTheme="minorHAnsi" w:eastAsia="Times New Roman" w:hAnsiTheme="minorHAnsi" w:cstheme="minorHAnsi"/>
                <w:sz w:val="24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4"/>
                <w:lang w:eastAsia="en-US"/>
              </w:rPr>
              <w:t>Дата начала приёма бюллетеней:</w:t>
            </w:r>
            <w:r>
              <w:rPr>
                <w:rFonts w:asciiTheme="minorHAnsi" w:eastAsia="Times New Roman" w:hAnsiTheme="minorHAnsi" w:cstheme="minorHAnsi"/>
                <w:sz w:val="24"/>
                <w:lang w:eastAsia="en-US"/>
              </w:rPr>
              <w:br/>
              <w:t>"</w:t>
            </w:r>
            <w:r w:rsidR="001F34A0">
              <w:rPr>
                <w:rFonts w:asciiTheme="minorHAnsi" w:eastAsia="Times New Roman" w:hAnsiTheme="minorHAnsi" w:cstheme="minorHAnsi"/>
                <w:sz w:val="24"/>
                <w:lang w:eastAsia="en-US"/>
              </w:rPr>
              <w:t>16</w:t>
            </w:r>
            <w:r>
              <w:rPr>
                <w:rFonts w:asciiTheme="minorHAnsi" w:eastAsia="Times New Roman" w:hAnsiTheme="minorHAnsi" w:cstheme="minorHAnsi"/>
                <w:sz w:val="24"/>
                <w:lang w:eastAsia="en-US"/>
              </w:rPr>
              <w:t xml:space="preserve">" </w:t>
            </w:r>
            <w:r w:rsidR="001F34A0">
              <w:rPr>
                <w:rFonts w:asciiTheme="minorHAnsi" w:eastAsia="Times New Roman" w:hAnsiTheme="minorHAnsi" w:cstheme="minorHAnsi"/>
                <w:sz w:val="24"/>
                <w:lang w:eastAsia="en-US"/>
              </w:rPr>
              <w:t>августа</w:t>
            </w:r>
            <w:r>
              <w:rPr>
                <w:rFonts w:asciiTheme="minorHAnsi" w:eastAsia="Times New Roman" w:hAnsiTheme="minorHAnsi" w:cstheme="minorHAnsi"/>
                <w:sz w:val="24"/>
                <w:lang w:eastAsia="en-US"/>
              </w:rPr>
              <w:t xml:space="preserve"> 202</w:t>
            </w:r>
            <w:r w:rsidR="001F34A0">
              <w:rPr>
                <w:rFonts w:asciiTheme="minorHAnsi" w:eastAsia="Times New Roman" w:hAnsiTheme="minorHAnsi" w:cstheme="minorHAnsi"/>
                <w:sz w:val="24"/>
                <w:lang w:eastAsia="en-US"/>
              </w:rPr>
              <w:t>4</w:t>
            </w:r>
            <w:r>
              <w:rPr>
                <w:rFonts w:asciiTheme="minorHAnsi" w:eastAsia="Times New Roman" w:hAnsiTheme="minorHAnsi" w:cstheme="minorHAnsi"/>
                <w:sz w:val="24"/>
                <w:lang w:eastAsia="en-US"/>
              </w:rPr>
              <w:t xml:space="preserve"> г.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B04603" w14:textId="4ADFC7F7" w:rsidR="00FE14CE" w:rsidRDefault="00000000">
            <w:pPr>
              <w:spacing w:line="0" w:lineRule="atLeast"/>
              <w:ind w:left="260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4"/>
                <w:lang w:eastAsia="en-US"/>
              </w:rPr>
              <w:t>Дата окончания приёма бюллетеней:</w:t>
            </w:r>
            <w:r>
              <w:rPr>
                <w:rFonts w:asciiTheme="minorHAnsi" w:eastAsia="Times New Roman" w:hAnsiTheme="minorHAnsi" w:cstheme="minorHAnsi"/>
                <w:sz w:val="24"/>
                <w:lang w:eastAsia="en-US"/>
              </w:rPr>
              <w:br/>
              <w:t>"</w:t>
            </w:r>
            <w:r w:rsidR="001F34A0">
              <w:rPr>
                <w:rFonts w:asciiTheme="minorHAnsi" w:eastAsia="Times New Roman" w:hAnsiTheme="minorHAnsi" w:cstheme="minorHAnsi"/>
                <w:sz w:val="24"/>
                <w:lang w:eastAsia="en-US"/>
              </w:rPr>
              <w:t>25</w:t>
            </w:r>
            <w:r>
              <w:rPr>
                <w:rFonts w:asciiTheme="minorHAnsi" w:eastAsia="Times New Roman" w:hAnsiTheme="minorHAnsi" w:cstheme="minorHAnsi"/>
                <w:sz w:val="24"/>
                <w:lang w:eastAsia="en-US"/>
              </w:rPr>
              <w:t xml:space="preserve">" </w:t>
            </w:r>
            <w:r w:rsidR="001F34A0">
              <w:rPr>
                <w:rFonts w:asciiTheme="minorHAnsi" w:eastAsia="Times New Roman" w:hAnsiTheme="minorHAnsi" w:cstheme="minorHAnsi"/>
                <w:sz w:val="24"/>
                <w:lang w:eastAsia="en-US"/>
              </w:rPr>
              <w:t>августа</w:t>
            </w:r>
            <w:r>
              <w:rPr>
                <w:rFonts w:asciiTheme="minorHAnsi" w:eastAsia="Times New Roman" w:hAnsiTheme="minorHAnsi" w:cstheme="minorHAnsi"/>
                <w:sz w:val="24"/>
                <w:lang w:eastAsia="en-US"/>
              </w:rPr>
              <w:t xml:space="preserve"> 202</w:t>
            </w:r>
            <w:r w:rsidR="001F34A0">
              <w:rPr>
                <w:rFonts w:asciiTheme="minorHAnsi" w:eastAsia="Times New Roman" w:hAnsiTheme="minorHAnsi" w:cstheme="minorHAnsi"/>
                <w:sz w:val="24"/>
                <w:lang w:eastAsia="en-US"/>
              </w:rPr>
              <w:t>4</w:t>
            </w:r>
            <w:r>
              <w:rPr>
                <w:rFonts w:asciiTheme="minorHAnsi" w:eastAsia="Times New Roman" w:hAnsiTheme="minorHAnsi" w:cstheme="minorHAnsi"/>
                <w:sz w:val="24"/>
                <w:lang w:eastAsia="en-US"/>
              </w:rPr>
              <w:t xml:space="preserve"> г.</w:t>
            </w:r>
          </w:p>
        </w:tc>
        <w:tc>
          <w:tcPr>
            <w:tcW w:w="3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7A8309" w14:textId="77777777" w:rsidR="00FE14CE" w:rsidRDefault="00000000">
            <w:pPr>
              <w:spacing w:line="0" w:lineRule="atLeast"/>
              <w:jc w:val="center"/>
              <w:rPr>
                <w:rStyle w:val="af7"/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Theme="minorHAnsi" w:eastAsia="Times New Roman" w:hAnsiTheme="minorHAnsi" w:cstheme="minorHAnsi"/>
                <w:sz w:val="24"/>
                <w:lang w:eastAsia="en-US"/>
              </w:rPr>
              <w:t xml:space="preserve">Место приема бюллетеней: </w:t>
            </w:r>
            <w:r>
              <w:rPr>
                <w:rFonts w:asciiTheme="minorHAnsi" w:eastAsia="Times New Roman" w:hAnsiTheme="minorHAnsi" w:cstheme="minorHAnsi"/>
                <w:sz w:val="24"/>
                <w:lang w:eastAsia="en-US"/>
              </w:rPr>
              <w:br/>
            </w:r>
            <w:hyperlink r:id="rId7" w:tooltip="mailto:SntElectronstroy@yandex.ru" w:history="1">
              <w:r>
                <w:rPr>
                  <w:rFonts w:asciiTheme="minorHAnsi" w:eastAsia="Times New Roman" w:hAnsiTheme="minorHAnsi" w:cstheme="minorHAnsi"/>
                  <w:b/>
                  <w:bCs/>
                  <w:sz w:val="24"/>
                  <w:szCs w:val="24"/>
                  <w:lang w:eastAsia="en-US"/>
                </w:rPr>
                <w:t>SntElectronstroy@yandex.ru</w:t>
              </w:r>
            </w:hyperlink>
          </w:p>
          <w:p w14:paraId="4801AE9C" w14:textId="77777777" w:rsidR="00FE14CE" w:rsidRDefault="00000000">
            <w:pPr>
              <w:spacing w:line="0" w:lineRule="atLeast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lang w:eastAsia="en-US"/>
              </w:rPr>
              <w:t>Правление СНТ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lang w:eastAsia="en-US"/>
              </w:rPr>
              <w:br/>
              <w:t>Председатель СНТ (участок 56)</w:t>
            </w:r>
          </w:p>
        </w:tc>
      </w:tr>
    </w:tbl>
    <w:p w14:paraId="731E2929" w14:textId="77777777" w:rsidR="00FE14CE" w:rsidRDefault="00FE14CE">
      <w:pPr>
        <w:spacing w:line="0" w:lineRule="atLeast"/>
        <w:jc w:val="center"/>
        <w:rPr>
          <w:rFonts w:asciiTheme="minorHAnsi" w:hAnsiTheme="minorHAnsi" w:cstheme="minorHAnsi"/>
          <w:sz w:val="24"/>
          <w:szCs w:val="24"/>
        </w:rPr>
      </w:pPr>
    </w:p>
    <w:p w14:paraId="671E114A" w14:textId="77777777" w:rsidR="00FE14CE" w:rsidRDefault="00000000">
      <w:pPr>
        <w:spacing w:line="0" w:lineRule="atLeast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</w:t>
      </w:r>
    </w:p>
    <w:p w14:paraId="078A266B" w14:textId="77777777" w:rsidR="00FE14CE" w:rsidRDefault="00000000">
      <w:pPr>
        <w:spacing w:line="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(Ф.И.О./номер участка)</w:t>
      </w:r>
    </w:p>
    <w:p w14:paraId="59F084E0" w14:textId="77777777" w:rsidR="00FE14CE" w:rsidRDefault="00000000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B267371" w14:textId="77777777" w:rsidR="00FE14CE" w:rsidRDefault="00000000">
      <w:pPr>
        <w:spacing w:line="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представителя при его наличии/номер участка)</w:t>
      </w:r>
    </w:p>
    <w:p w14:paraId="0D27AFBD" w14:textId="77777777" w:rsidR="00FE14CE" w:rsidRDefault="00FE14CE">
      <w:pPr>
        <w:spacing w:line="0" w:lineRule="atLeast"/>
        <w:jc w:val="center"/>
        <w:rPr>
          <w:rFonts w:ascii="Times New Roman" w:hAnsi="Times New Roman" w:cs="Times New Roman"/>
        </w:rPr>
      </w:pPr>
    </w:p>
    <w:p w14:paraId="468D9889" w14:textId="77777777" w:rsidR="00FE14CE" w:rsidRDefault="00000000">
      <w:pPr>
        <w:spacing w:line="0" w:lineRule="atLeast"/>
        <w:ind w:left="-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Формулировка вопросов, вынесенных на голосование по повестке дня:</w:t>
      </w:r>
    </w:p>
    <w:p w14:paraId="4121A66C" w14:textId="77777777" w:rsidR="00FE14CE" w:rsidRDefault="00FE14CE">
      <w:pPr>
        <w:spacing w:line="0" w:lineRule="atLeast"/>
        <w:ind w:left="-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FA513B" w14:textId="3829948B" w:rsidR="00FE14CE" w:rsidRDefault="00000000">
      <w:pPr>
        <w:pStyle w:val="af8"/>
        <w:numPr>
          <w:ilvl w:val="0"/>
          <w:numId w:val="1"/>
        </w:numPr>
        <w:ind w:left="-851" w:right="118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Принять смету СНТСН «Электронстрой» на 202</w:t>
      </w:r>
      <w:r w:rsidR="001F34A0">
        <w:rPr>
          <w:rFonts w:ascii="Times New Roman" w:hAnsi="Times New Roman" w:cs="Times New Roman"/>
          <w:sz w:val="24"/>
          <w:szCs w:val="24"/>
          <w:highlight w:val="white"/>
        </w:rPr>
        <w:t>5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календарны</w:t>
      </w:r>
      <w:r w:rsidR="001F34A0">
        <w:rPr>
          <w:rFonts w:ascii="Times New Roman" w:hAnsi="Times New Roman" w:cs="Times New Roman"/>
          <w:sz w:val="24"/>
          <w:szCs w:val="24"/>
          <w:highlight w:val="white"/>
        </w:rPr>
        <w:t xml:space="preserve">й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год. </w:t>
      </w:r>
    </w:p>
    <w:p w14:paraId="180B0FAA" w14:textId="77777777" w:rsidR="00FE14CE" w:rsidRDefault="00FE14CE">
      <w:pPr>
        <w:ind w:left="-851" w:right="118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42A57DB2" w14:textId="77777777" w:rsidR="001F34A0" w:rsidRPr="003D0907" w:rsidRDefault="001F34A0" w:rsidP="001F34A0">
      <w:pPr>
        <w:pStyle w:val="af8"/>
        <w:ind w:left="-143" w:right="118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61D3F01A" w14:textId="77777777" w:rsidR="001F34A0" w:rsidRPr="003D0907" w:rsidRDefault="001F34A0" w:rsidP="001F34A0">
      <w:pPr>
        <w:pStyle w:val="af8"/>
        <w:ind w:left="-143" w:right="118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D0907">
        <w:rPr>
          <w:rFonts w:ascii="Times New Roman" w:hAnsi="Times New Roman" w:cs="Times New Roman"/>
          <w:sz w:val="24"/>
          <w:szCs w:val="24"/>
          <w:highlight w:val="white"/>
        </w:rPr>
        <w:t>«ЗА» — _____ , «Против» — ______ , «Воздержался» — ______;</w:t>
      </w:r>
    </w:p>
    <w:p w14:paraId="31D9A628" w14:textId="77777777" w:rsidR="00FE14CE" w:rsidRDefault="00FE14C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C807F4" w14:textId="77777777" w:rsidR="00FE14CE" w:rsidRDefault="00000000">
      <w:pPr>
        <w:ind w:left="-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 всеми необходимыми сведениями и документами, опубликованными на сайте и в чате в ходе подготовки к Общему собранию, ознакомлен.</w:t>
      </w:r>
    </w:p>
    <w:p w14:paraId="65E5D0B0" w14:textId="77777777" w:rsidR="00FE14CE" w:rsidRDefault="00FE14CE">
      <w:pPr>
        <w:ind w:left="-709"/>
        <w:jc w:val="both"/>
        <w:rPr>
          <w:rFonts w:ascii="Times New Roman" w:hAnsi="Times New Roman" w:cs="Times New Roman"/>
          <w:sz w:val="22"/>
          <w:szCs w:val="22"/>
        </w:rPr>
      </w:pPr>
    </w:p>
    <w:p w14:paraId="3C83E0DB" w14:textId="77777777" w:rsidR="00FE14CE" w:rsidRDefault="00000000">
      <w:pPr>
        <w:spacing w:line="230" w:lineRule="auto"/>
        <w:ind w:left="-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</w:t>
      </w:r>
    </w:p>
    <w:p w14:paraId="2A560122" w14:textId="77777777" w:rsidR="00FE14CE" w:rsidRDefault="00000000">
      <w:pPr>
        <w:spacing w:line="230" w:lineRule="auto"/>
        <w:ind w:left="-709"/>
        <w:jc w:val="center"/>
        <w:rPr>
          <w:rFonts w:ascii="Times New Roman" w:eastAsia="Times New Roman" w:hAnsi="Times New Roman" w:cs="Times New Roman"/>
          <w:szCs w:val="16"/>
        </w:rPr>
      </w:pPr>
      <w:r>
        <w:rPr>
          <w:rFonts w:ascii="Times New Roman" w:eastAsia="Times New Roman" w:hAnsi="Times New Roman" w:cs="Times New Roman"/>
          <w:szCs w:val="16"/>
        </w:rPr>
        <w:t>(</w:t>
      </w:r>
      <w:r>
        <w:rPr>
          <w:rFonts w:ascii="Times New Roman" w:eastAsia="Times New Roman" w:hAnsi="Times New Roman" w:cs="Times New Roman"/>
          <w:b/>
          <w:szCs w:val="16"/>
        </w:rPr>
        <w:t>Фамилия, Имя, Отчество</w:t>
      </w:r>
      <w:r>
        <w:rPr>
          <w:rFonts w:ascii="Times New Roman" w:eastAsia="Times New Roman" w:hAnsi="Times New Roman" w:cs="Times New Roman"/>
          <w:szCs w:val="16"/>
        </w:rPr>
        <w:t xml:space="preserve"> / Фамилия, Имя, Отчество представителя, </w:t>
      </w:r>
      <w:r>
        <w:rPr>
          <w:rFonts w:ascii="Times New Roman" w:eastAsia="Times New Roman" w:hAnsi="Times New Roman" w:cs="Times New Roman"/>
          <w:b/>
          <w:szCs w:val="16"/>
        </w:rPr>
        <w:t>Дата</w:t>
      </w:r>
      <w:r>
        <w:rPr>
          <w:rFonts w:ascii="Times New Roman" w:eastAsia="Times New Roman" w:hAnsi="Times New Roman" w:cs="Times New Roman"/>
          <w:szCs w:val="16"/>
        </w:rPr>
        <w:t>)</w:t>
      </w:r>
    </w:p>
    <w:p w14:paraId="40764B72" w14:textId="77777777" w:rsidR="00FE14CE" w:rsidRDefault="00FE14CE">
      <w:pPr>
        <w:ind w:left="-709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53922F1" w14:textId="77777777" w:rsidR="00FE14CE" w:rsidRDefault="00000000">
      <w:pPr>
        <w:spacing w:line="0" w:lineRule="atLeast"/>
        <w:ind w:left="-709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 xml:space="preserve">РАЗЪЯСНЕНИЕ ПОРЯДКА ЗАПОЛНЕНИЯ БЮЛЛЕТЕНЯ: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Поставьте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рамке с выбранным Вами вариантом голосования.  Бюллетень, в котором подпись поставлена более чем в одной рамке либо не поставлена ни в одной из них, а также не подписанный бюллетень считаются недействительными. Не допускается заполнение бюллетеня для голосования карандашом и внесение в него каких-либо исправлений.</w:t>
      </w:r>
    </w:p>
    <w:p w14:paraId="4BFE38D0" w14:textId="77777777" w:rsidR="00FE14CE" w:rsidRDefault="00FE14CE">
      <w:pPr>
        <w:spacing w:after="200" w:line="276" w:lineRule="auto"/>
      </w:pPr>
    </w:p>
    <w:sectPr w:rsidR="00FE14C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69A08" w14:textId="77777777" w:rsidR="00FB1FED" w:rsidRDefault="00FB1FED">
      <w:r>
        <w:separator/>
      </w:r>
    </w:p>
  </w:endnote>
  <w:endnote w:type="continuationSeparator" w:id="0">
    <w:p w14:paraId="7D4F09FE" w14:textId="77777777" w:rsidR="00FB1FED" w:rsidRDefault="00FB1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564F3" w14:textId="77777777" w:rsidR="00FB1FED" w:rsidRDefault="00FB1FED">
      <w:r>
        <w:separator/>
      </w:r>
    </w:p>
  </w:footnote>
  <w:footnote w:type="continuationSeparator" w:id="0">
    <w:p w14:paraId="7C7C9D34" w14:textId="77777777" w:rsidR="00FB1FED" w:rsidRDefault="00FB1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B2868"/>
    <w:multiLevelType w:val="hybridMultilevel"/>
    <w:tmpl w:val="D242CDB4"/>
    <w:lvl w:ilvl="0" w:tplc="1DEA013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  <w:sz w:val="25"/>
      </w:rPr>
    </w:lvl>
    <w:lvl w:ilvl="1" w:tplc="C84E10E4">
      <w:start w:val="1"/>
      <w:numFmt w:val="lowerLetter"/>
      <w:lvlText w:val="%2."/>
      <w:lvlJc w:val="left"/>
      <w:pPr>
        <w:ind w:left="1080" w:hanging="360"/>
      </w:pPr>
    </w:lvl>
    <w:lvl w:ilvl="2" w:tplc="6A584D6E">
      <w:start w:val="1"/>
      <w:numFmt w:val="lowerRoman"/>
      <w:lvlText w:val="%3."/>
      <w:lvlJc w:val="right"/>
      <w:pPr>
        <w:ind w:left="1800" w:hanging="180"/>
      </w:pPr>
    </w:lvl>
    <w:lvl w:ilvl="3" w:tplc="DA7A0F02">
      <w:start w:val="1"/>
      <w:numFmt w:val="decimal"/>
      <w:lvlText w:val="%4."/>
      <w:lvlJc w:val="left"/>
      <w:pPr>
        <w:ind w:left="2520" w:hanging="360"/>
      </w:pPr>
    </w:lvl>
    <w:lvl w:ilvl="4" w:tplc="32C661B4">
      <w:start w:val="1"/>
      <w:numFmt w:val="lowerLetter"/>
      <w:lvlText w:val="%5."/>
      <w:lvlJc w:val="left"/>
      <w:pPr>
        <w:ind w:left="3240" w:hanging="360"/>
      </w:pPr>
    </w:lvl>
    <w:lvl w:ilvl="5" w:tplc="C840BB16">
      <w:start w:val="1"/>
      <w:numFmt w:val="lowerRoman"/>
      <w:lvlText w:val="%6."/>
      <w:lvlJc w:val="right"/>
      <w:pPr>
        <w:ind w:left="3960" w:hanging="180"/>
      </w:pPr>
    </w:lvl>
    <w:lvl w:ilvl="6" w:tplc="BC349E9C">
      <w:start w:val="1"/>
      <w:numFmt w:val="decimal"/>
      <w:lvlText w:val="%7."/>
      <w:lvlJc w:val="left"/>
      <w:pPr>
        <w:ind w:left="4680" w:hanging="360"/>
      </w:pPr>
    </w:lvl>
    <w:lvl w:ilvl="7" w:tplc="7448507A">
      <w:start w:val="1"/>
      <w:numFmt w:val="lowerLetter"/>
      <w:lvlText w:val="%8."/>
      <w:lvlJc w:val="left"/>
      <w:pPr>
        <w:ind w:left="5400" w:hanging="360"/>
      </w:pPr>
    </w:lvl>
    <w:lvl w:ilvl="8" w:tplc="A6CC540A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25529C"/>
    <w:multiLevelType w:val="hybridMultilevel"/>
    <w:tmpl w:val="FE522896"/>
    <w:lvl w:ilvl="0" w:tplc="7A60254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  <w:sz w:val="25"/>
      </w:rPr>
    </w:lvl>
    <w:lvl w:ilvl="1" w:tplc="F818758A">
      <w:start w:val="1"/>
      <w:numFmt w:val="lowerLetter"/>
      <w:lvlText w:val="%2."/>
      <w:lvlJc w:val="left"/>
      <w:pPr>
        <w:ind w:left="1080" w:hanging="360"/>
      </w:pPr>
    </w:lvl>
    <w:lvl w:ilvl="2" w:tplc="944E1968">
      <w:start w:val="1"/>
      <w:numFmt w:val="lowerRoman"/>
      <w:lvlText w:val="%3."/>
      <w:lvlJc w:val="right"/>
      <w:pPr>
        <w:ind w:left="1800" w:hanging="180"/>
      </w:pPr>
    </w:lvl>
    <w:lvl w:ilvl="3" w:tplc="06D6B6C8">
      <w:start w:val="1"/>
      <w:numFmt w:val="decimal"/>
      <w:lvlText w:val="%4."/>
      <w:lvlJc w:val="left"/>
      <w:pPr>
        <w:ind w:left="2520" w:hanging="360"/>
      </w:pPr>
    </w:lvl>
    <w:lvl w:ilvl="4" w:tplc="C11CF078">
      <w:start w:val="1"/>
      <w:numFmt w:val="lowerLetter"/>
      <w:lvlText w:val="%5."/>
      <w:lvlJc w:val="left"/>
      <w:pPr>
        <w:ind w:left="3240" w:hanging="360"/>
      </w:pPr>
    </w:lvl>
    <w:lvl w:ilvl="5" w:tplc="AAD08096">
      <w:start w:val="1"/>
      <w:numFmt w:val="lowerRoman"/>
      <w:lvlText w:val="%6."/>
      <w:lvlJc w:val="right"/>
      <w:pPr>
        <w:ind w:left="3960" w:hanging="180"/>
      </w:pPr>
    </w:lvl>
    <w:lvl w:ilvl="6" w:tplc="64F69CE6">
      <w:start w:val="1"/>
      <w:numFmt w:val="decimal"/>
      <w:lvlText w:val="%7."/>
      <w:lvlJc w:val="left"/>
      <w:pPr>
        <w:ind w:left="4680" w:hanging="360"/>
      </w:pPr>
    </w:lvl>
    <w:lvl w:ilvl="7" w:tplc="A1B63F06">
      <w:start w:val="1"/>
      <w:numFmt w:val="lowerLetter"/>
      <w:lvlText w:val="%8."/>
      <w:lvlJc w:val="left"/>
      <w:pPr>
        <w:ind w:left="5400" w:hanging="360"/>
      </w:pPr>
    </w:lvl>
    <w:lvl w:ilvl="8" w:tplc="3DA0B4AE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FE74BA"/>
    <w:multiLevelType w:val="hybridMultilevel"/>
    <w:tmpl w:val="9B26AC0C"/>
    <w:lvl w:ilvl="0" w:tplc="B91627E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  <w:sz w:val="25"/>
      </w:rPr>
    </w:lvl>
    <w:lvl w:ilvl="1" w:tplc="6BD42048">
      <w:start w:val="1"/>
      <w:numFmt w:val="lowerLetter"/>
      <w:lvlText w:val="%2."/>
      <w:lvlJc w:val="left"/>
      <w:pPr>
        <w:ind w:left="1080" w:hanging="360"/>
      </w:pPr>
    </w:lvl>
    <w:lvl w:ilvl="2" w:tplc="B54A6C04">
      <w:start w:val="1"/>
      <w:numFmt w:val="lowerRoman"/>
      <w:lvlText w:val="%3."/>
      <w:lvlJc w:val="right"/>
      <w:pPr>
        <w:ind w:left="1800" w:hanging="180"/>
      </w:pPr>
    </w:lvl>
    <w:lvl w:ilvl="3" w:tplc="57BE88FA">
      <w:start w:val="1"/>
      <w:numFmt w:val="decimal"/>
      <w:lvlText w:val="%4."/>
      <w:lvlJc w:val="left"/>
      <w:pPr>
        <w:ind w:left="2520" w:hanging="360"/>
      </w:pPr>
    </w:lvl>
    <w:lvl w:ilvl="4" w:tplc="5B509A28">
      <w:start w:val="1"/>
      <w:numFmt w:val="lowerLetter"/>
      <w:lvlText w:val="%5."/>
      <w:lvlJc w:val="left"/>
      <w:pPr>
        <w:ind w:left="3240" w:hanging="360"/>
      </w:pPr>
    </w:lvl>
    <w:lvl w:ilvl="5" w:tplc="6348397C">
      <w:start w:val="1"/>
      <w:numFmt w:val="lowerRoman"/>
      <w:lvlText w:val="%6."/>
      <w:lvlJc w:val="right"/>
      <w:pPr>
        <w:ind w:left="3960" w:hanging="180"/>
      </w:pPr>
    </w:lvl>
    <w:lvl w:ilvl="6" w:tplc="9AB807E0">
      <w:start w:val="1"/>
      <w:numFmt w:val="decimal"/>
      <w:lvlText w:val="%7."/>
      <w:lvlJc w:val="left"/>
      <w:pPr>
        <w:ind w:left="4680" w:hanging="360"/>
      </w:pPr>
    </w:lvl>
    <w:lvl w:ilvl="7" w:tplc="8420254C">
      <w:start w:val="1"/>
      <w:numFmt w:val="lowerLetter"/>
      <w:lvlText w:val="%8."/>
      <w:lvlJc w:val="left"/>
      <w:pPr>
        <w:ind w:left="5400" w:hanging="360"/>
      </w:pPr>
    </w:lvl>
    <w:lvl w:ilvl="8" w:tplc="2E92179A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B65FBE"/>
    <w:multiLevelType w:val="hybridMultilevel"/>
    <w:tmpl w:val="80B42070"/>
    <w:lvl w:ilvl="0" w:tplc="F384CABA">
      <w:start w:val="1"/>
      <w:numFmt w:val="bullet"/>
      <w:lvlText w:val="–"/>
      <w:lvlJc w:val="left"/>
      <w:pPr>
        <w:ind w:left="-142" w:hanging="360"/>
      </w:pPr>
      <w:rPr>
        <w:rFonts w:ascii="Arial" w:eastAsia="Arial" w:hAnsi="Arial" w:cs="Arial" w:hint="default"/>
      </w:rPr>
    </w:lvl>
    <w:lvl w:ilvl="1" w:tplc="EF7635AA">
      <w:start w:val="1"/>
      <w:numFmt w:val="bullet"/>
      <w:lvlText w:val="o"/>
      <w:lvlJc w:val="left"/>
      <w:pPr>
        <w:ind w:left="578" w:hanging="360"/>
      </w:pPr>
      <w:rPr>
        <w:rFonts w:ascii="Courier New" w:eastAsia="Courier New" w:hAnsi="Courier New" w:cs="Courier New" w:hint="default"/>
      </w:rPr>
    </w:lvl>
    <w:lvl w:ilvl="2" w:tplc="452C1CB2">
      <w:start w:val="1"/>
      <w:numFmt w:val="bullet"/>
      <w:lvlText w:val="§"/>
      <w:lvlJc w:val="left"/>
      <w:pPr>
        <w:ind w:left="1298" w:hanging="360"/>
      </w:pPr>
      <w:rPr>
        <w:rFonts w:ascii="Wingdings" w:eastAsia="Wingdings" w:hAnsi="Wingdings" w:cs="Wingdings" w:hint="default"/>
      </w:rPr>
    </w:lvl>
    <w:lvl w:ilvl="3" w:tplc="4B046956">
      <w:start w:val="1"/>
      <w:numFmt w:val="bullet"/>
      <w:lvlText w:val="·"/>
      <w:lvlJc w:val="left"/>
      <w:pPr>
        <w:ind w:left="2018" w:hanging="360"/>
      </w:pPr>
      <w:rPr>
        <w:rFonts w:ascii="Symbol" w:eastAsia="Symbol" w:hAnsi="Symbol" w:cs="Symbol" w:hint="default"/>
      </w:rPr>
    </w:lvl>
    <w:lvl w:ilvl="4" w:tplc="86D29922">
      <w:start w:val="1"/>
      <w:numFmt w:val="bullet"/>
      <w:lvlText w:val="o"/>
      <w:lvlJc w:val="left"/>
      <w:pPr>
        <w:ind w:left="2738" w:hanging="360"/>
      </w:pPr>
      <w:rPr>
        <w:rFonts w:ascii="Courier New" w:eastAsia="Courier New" w:hAnsi="Courier New" w:cs="Courier New" w:hint="default"/>
      </w:rPr>
    </w:lvl>
    <w:lvl w:ilvl="5" w:tplc="3E9415EE">
      <w:start w:val="1"/>
      <w:numFmt w:val="bullet"/>
      <w:lvlText w:val="§"/>
      <w:lvlJc w:val="left"/>
      <w:pPr>
        <w:ind w:left="3458" w:hanging="360"/>
      </w:pPr>
      <w:rPr>
        <w:rFonts w:ascii="Wingdings" w:eastAsia="Wingdings" w:hAnsi="Wingdings" w:cs="Wingdings" w:hint="default"/>
      </w:rPr>
    </w:lvl>
    <w:lvl w:ilvl="6" w:tplc="9D5AF542">
      <w:start w:val="1"/>
      <w:numFmt w:val="bullet"/>
      <w:lvlText w:val="·"/>
      <w:lvlJc w:val="left"/>
      <w:pPr>
        <w:ind w:left="4178" w:hanging="360"/>
      </w:pPr>
      <w:rPr>
        <w:rFonts w:ascii="Symbol" w:eastAsia="Symbol" w:hAnsi="Symbol" w:cs="Symbol" w:hint="default"/>
      </w:rPr>
    </w:lvl>
    <w:lvl w:ilvl="7" w:tplc="8AAEE0D0">
      <w:start w:val="1"/>
      <w:numFmt w:val="bullet"/>
      <w:lvlText w:val="o"/>
      <w:lvlJc w:val="left"/>
      <w:pPr>
        <w:ind w:left="4898" w:hanging="360"/>
      </w:pPr>
      <w:rPr>
        <w:rFonts w:ascii="Courier New" w:eastAsia="Courier New" w:hAnsi="Courier New" w:cs="Courier New" w:hint="default"/>
      </w:rPr>
    </w:lvl>
    <w:lvl w:ilvl="8" w:tplc="2B48ED4C">
      <w:start w:val="1"/>
      <w:numFmt w:val="bullet"/>
      <w:lvlText w:val="§"/>
      <w:lvlJc w:val="left"/>
      <w:pPr>
        <w:ind w:left="5618" w:hanging="360"/>
      </w:pPr>
      <w:rPr>
        <w:rFonts w:ascii="Wingdings" w:eastAsia="Wingdings" w:hAnsi="Wingdings" w:cs="Wingdings" w:hint="default"/>
      </w:rPr>
    </w:lvl>
  </w:abstractNum>
  <w:num w:numId="1" w16cid:durableId="217405045">
    <w:abstractNumId w:val="0"/>
  </w:num>
  <w:num w:numId="2" w16cid:durableId="1363365283">
    <w:abstractNumId w:val="2"/>
  </w:num>
  <w:num w:numId="3" w16cid:durableId="1663586756">
    <w:abstractNumId w:val="1"/>
  </w:num>
  <w:num w:numId="4" w16cid:durableId="5878836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4CE"/>
    <w:rsid w:val="00186A23"/>
    <w:rsid w:val="001F34A0"/>
    <w:rsid w:val="00471073"/>
    <w:rsid w:val="005C2D65"/>
    <w:rsid w:val="00726FE3"/>
    <w:rsid w:val="00A744CD"/>
    <w:rsid w:val="00BD740A"/>
    <w:rsid w:val="00E60A07"/>
    <w:rsid w:val="00FB1FED"/>
    <w:rsid w:val="00FE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411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styleId="af7">
    <w:name w:val="Hyperlink"/>
    <w:uiPriority w:val="99"/>
    <w:unhideWhenUsed/>
    <w:rPr>
      <w:color w:val="0000FF"/>
      <w:u w:val="single"/>
    </w:rPr>
  </w:style>
  <w:style w:type="table" w:customStyle="1" w:styleId="110">
    <w:name w:val="Таблица простая 11"/>
    <w:basedOn w:val="a1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-11">
    <w:name w:val="Таблица-сетка 1 светлая1"/>
    <w:basedOn w:val="a1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t-r">
    <w:name w:val="dt-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ntElectronstroy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2024-08-16T09:00:00Z</dcterms:created>
  <dcterms:modified xsi:type="dcterms:W3CDTF">2024-08-16T09:00:00Z</dcterms:modified>
</cp:coreProperties>
</file>